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6D0FB4"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6D0FB4"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CC4916">
        <w:rPr>
          <w:b/>
          <w:sz w:val="28"/>
          <w:szCs w:val="28"/>
        </w:rPr>
        <w:t>Электроника</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6D0FB4"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CC4916">
        <w:t xml:space="preserve"> Электроника</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1"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8D4F56" w:rsidRPr="00817D52" w:rsidRDefault="008D4F56" w:rsidP="00817D52">
      <w:pPr>
        <w:pStyle w:val="af"/>
        <w:numPr>
          <w:ilvl w:val="0"/>
          <w:numId w:val="10"/>
        </w:numPr>
        <w:spacing w:after="0" w:line="276" w:lineRule="auto"/>
      </w:pPr>
      <w:r w:rsidRPr="00817D52">
        <w:t>искусственный интеллект;</w:t>
      </w:r>
    </w:p>
    <w:p w:rsidR="008D4F56" w:rsidRPr="00817D52" w:rsidRDefault="008D4F56" w:rsidP="00817D52">
      <w:pPr>
        <w:pStyle w:val="af"/>
        <w:numPr>
          <w:ilvl w:val="0"/>
          <w:numId w:val="10"/>
        </w:numPr>
        <w:spacing w:after="0" w:line="276" w:lineRule="auto"/>
      </w:pPr>
      <w:r w:rsidRPr="00817D52">
        <w:t>компоненты робототехники и сенсорика;</w:t>
      </w:r>
    </w:p>
    <w:p w:rsidR="008D4F56" w:rsidRPr="00817D52" w:rsidRDefault="00CC4916" w:rsidP="00817D52">
      <w:pPr>
        <w:pStyle w:val="af"/>
        <w:numPr>
          <w:ilvl w:val="0"/>
          <w:numId w:val="10"/>
        </w:numPr>
        <w:spacing w:after="0" w:line="276" w:lineRule="auto"/>
      </w:pPr>
      <w:r>
        <w:t>технологии беспроводной связи.</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r w:rsidR="002370B9" w:rsidRPr="00817D52">
        <w:t>онкурса</w:t>
      </w:r>
      <w:r w:rsidR="0075438A" w:rsidRPr="00817D52">
        <w:t xml:space="preserve"> и требования к представляемой информации</w:t>
      </w:r>
      <w:bookmarkEnd w:id="1"/>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2"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r w:rsidR="006C767A" w:rsidRPr="00817D52">
        <w:rPr>
          <w:color w:val="000000" w:themeColor="text1"/>
          <w:lang w:val="en-US"/>
        </w:rPr>
        <w:t>ppt</w:t>
      </w:r>
      <w:r w:rsidR="00846139" w:rsidRPr="00817D52">
        <w:rPr>
          <w:color w:val="000000" w:themeColor="text1"/>
        </w:rPr>
        <w:t xml:space="preserve"> (</w:t>
      </w:r>
      <w:r w:rsidR="006C767A" w:rsidRPr="00817D52">
        <w:rPr>
          <w:color w:val="000000" w:themeColor="text1"/>
          <w:lang w:val="en-US"/>
        </w:rPr>
        <w:t>pptx</w:t>
      </w:r>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 xml:space="preserve">своем </w:t>
      </w:r>
      <w:r w:rsidR="005E58FA" w:rsidRPr="00817D52">
        <w:rPr>
          <w:color w:val="000000" w:themeColor="text1"/>
        </w:rPr>
        <w:lastRenderedPageBreak/>
        <w:t>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2" w:name="_Toc458006495"/>
      <w:r w:rsidRPr="00817D52">
        <w:t xml:space="preserve">3. Условия участия в </w:t>
      </w:r>
      <w:r w:rsidRPr="00817D52">
        <w:rPr>
          <w:lang w:val="ru-RU"/>
        </w:rPr>
        <w:t>К</w:t>
      </w:r>
      <w:r w:rsidR="00830676" w:rsidRPr="00817D52">
        <w:t>онкурсе и порядок финансирования</w:t>
      </w:r>
      <w:bookmarkEnd w:id="2"/>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r w:rsidR="0013285F" w:rsidRPr="00817D52">
        <w:rPr>
          <w:color w:val="000000" w:themeColor="text1"/>
        </w:rPr>
        <w:t>грантополучателем</w:t>
      </w:r>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r w:rsidR="00472911" w:rsidRPr="00817D52">
        <w:rPr>
          <w:color w:val="000000" w:themeColor="text1"/>
        </w:rPr>
        <w:t>грантополучателем</w:t>
      </w:r>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грантового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Р грантополучателем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r w:rsidR="00472911" w:rsidRPr="00817D52">
        <w:rPr>
          <w:color w:val="000000" w:themeColor="text1"/>
        </w:rPr>
        <w:t>преакселерационная</w:t>
      </w:r>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недостижения</w:t>
      </w:r>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3" w:name="_Toc458006496"/>
      <w:r w:rsidRPr="00817D52">
        <w:t>4. Порядок рассмотрения заяво</w:t>
      </w:r>
      <w:r w:rsidR="00A421DD" w:rsidRPr="00817D52">
        <w:rPr>
          <w:lang w:val="ru-RU"/>
        </w:rPr>
        <w:t>к</w:t>
      </w:r>
      <w:bookmarkEnd w:id="3"/>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w:t>
      </w:r>
      <w:r w:rsidR="003E6322" w:rsidRPr="00817D52">
        <w:lastRenderedPageBreak/>
        <w:t xml:space="preserve">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4" w:name="_Toc458006497"/>
      <w:r w:rsidRPr="00817D52">
        <w:t>5</w:t>
      </w:r>
      <w:r w:rsidR="00830676" w:rsidRPr="00817D52">
        <w:t xml:space="preserve">. Порядок и </w:t>
      </w:r>
      <w:r w:rsidRPr="00817D52">
        <w:t>условия финансирования проектов</w:t>
      </w:r>
      <w:bookmarkEnd w:id="4"/>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lastRenderedPageBreak/>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грантополучателя</w:t>
      </w:r>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комплект документов, подтверждающий прохождение преакселерационной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грантополучателя.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3"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Грантополучатель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от грантополучателя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В случае невыполнения грантополучателем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оговора работы, Фонд вправе потребовать от грантополучателя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lastRenderedPageBreak/>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ения грантополучателем условий Д</w:t>
      </w:r>
      <w:r w:rsidR="00830676" w:rsidRPr="00817D52">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Грантополучатель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5"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r w:rsidR="00830676" w:rsidRPr="00817D52">
        <w:t>онкурса</w:t>
      </w:r>
      <w:bookmarkEnd w:id="5"/>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грантополучателями).</w:t>
      </w:r>
      <w:r w:rsidR="001B469C" w:rsidRPr="00817D52">
        <w:t xml:space="preserve"> </w:t>
      </w:r>
      <w:r w:rsidR="002C4277" w:rsidRPr="00817D52">
        <w:t>Возраст грантоп</w:t>
      </w:r>
      <w:r w:rsidR="00AB6406" w:rsidRPr="00817D52">
        <w:t>олучателя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sidRPr="00817D52">
        <w:rPr>
          <w:color w:val="000000" w:themeColor="text1"/>
        </w:rPr>
        <w:t xml:space="preserve">6.3. Подготовка Грантополучателями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lastRenderedPageBreak/>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CC4916">
        <w:t>Электроника</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6D0FB4">
        <w:t>ч) рублей и перечисляется в 2020</w:t>
      </w:r>
      <w:bookmarkStart w:id="30" w:name="_GoBack"/>
      <w:bookmarkEnd w:id="30"/>
      <w:r w:rsidRPr="00B96F48">
        <w:t xml:space="preserve">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B8" w:rsidRDefault="002654B8" w:rsidP="0075438A">
      <w:pPr>
        <w:spacing w:after="0"/>
      </w:pPr>
      <w:r>
        <w:separator/>
      </w:r>
    </w:p>
  </w:endnote>
  <w:endnote w:type="continuationSeparator" w:id="0">
    <w:p w:rsidR="002654B8" w:rsidRDefault="002654B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0FB4">
      <w:rPr>
        <w:rStyle w:val="a5"/>
      </w:rPr>
      <w:t>14</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B8" w:rsidRDefault="002654B8" w:rsidP="0075438A">
      <w:pPr>
        <w:spacing w:after="0"/>
      </w:pPr>
      <w:r>
        <w:separator/>
      </w:r>
    </w:p>
  </w:footnote>
  <w:footnote w:type="continuationSeparator" w:id="0">
    <w:p w:rsidR="002654B8" w:rsidRDefault="002654B8"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0FB4"/>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916"/>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3C1A-3266-498D-BEEB-5FE38D3D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2</cp:revision>
  <cp:lastPrinted>2019-07-02T07:50:00Z</cp:lastPrinted>
  <dcterms:created xsi:type="dcterms:W3CDTF">2020-03-11T15:23:00Z</dcterms:created>
  <dcterms:modified xsi:type="dcterms:W3CDTF">2020-03-11T15:23:00Z</dcterms:modified>
</cp:coreProperties>
</file>